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674C" w14:textId="14FC1D10" w:rsidR="00351B63" w:rsidRDefault="00351B63" w:rsidP="00351B63">
      <w:pPr>
        <w:pStyle w:val="Geenafstand"/>
        <w:rPr>
          <w:b/>
          <w:sz w:val="36"/>
        </w:rPr>
      </w:pPr>
      <w:r w:rsidRPr="00265705">
        <w:rPr>
          <w:b/>
          <w:sz w:val="36"/>
        </w:rPr>
        <w:t>Les opdracht Pathologie</w:t>
      </w:r>
      <w:r w:rsidR="00265705" w:rsidRPr="00265705">
        <w:rPr>
          <w:b/>
          <w:sz w:val="36"/>
        </w:rPr>
        <w:t xml:space="preserve"> les</w:t>
      </w:r>
      <w:r w:rsidR="000B4A5A">
        <w:rPr>
          <w:b/>
          <w:sz w:val="36"/>
        </w:rPr>
        <w:t xml:space="preserve"> </w:t>
      </w:r>
      <w:r w:rsidR="00265705" w:rsidRPr="00265705">
        <w:rPr>
          <w:b/>
          <w:sz w:val="36"/>
        </w:rPr>
        <w:t>3</w:t>
      </w:r>
    </w:p>
    <w:p w14:paraId="56398C95" w14:textId="78D30E50" w:rsidR="0012424E" w:rsidRDefault="0012424E" w:rsidP="00351B63">
      <w:pPr>
        <w:pStyle w:val="Geenafstand"/>
        <w:rPr>
          <w:b/>
          <w:sz w:val="36"/>
        </w:rPr>
      </w:pPr>
    </w:p>
    <w:p w14:paraId="13B5A34E" w14:textId="29141A77" w:rsidR="00351B63" w:rsidRPr="00147C06" w:rsidRDefault="00351B63" w:rsidP="00351B63">
      <w:pPr>
        <w:pStyle w:val="Geenafstand"/>
        <w:rPr>
          <w:rFonts w:ascii="Calibri" w:hAnsi="Calibri" w:cs="Calibri"/>
        </w:rPr>
      </w:pPr>
      <w:r w:rsidRPr="00147C06">
        <w:rPr>
          <w:rFonts w:ascii="Calibri" w:hAnsi="Calibri" w:cs="Calibri"/>
        </w:rPr>
        <w:t xml:space="preserve">De thema’s voor deze les zijn </w:t>
      </w:r>
      <w:r w:rsidR="00416976">
        <w:rPr>
          <w:rFonts w:ascii="Calibri" w:hAnsi="Calibri" w:cs="Calibri"/>
        </w:rPr>
        <w:t>niet aangeboren hersenletsel (NAH)</w:t>
      </w:r>
      <w:r w:rsidRPr="00147C06">
        <w:rPr>
          <w:rFonts w:ascii="Calibri" w:hAnsi="Calibri" w:cs="Calibri"/>
        </w:rPr>
        <w:t xml:space="preserve"> en afasie.</w:t>
      </w:r>
    </w:p>
    <w:p w14:paraId="76537D3E" w14:textId="1CCDB8F9" w:rsidR="00CE2666" w:rsidRPr="00147C06" w:rsidRDefault="00CE2666" w:rsidP="00147C06">
      <w:pPr>
        <w:pStyle w:val="Geenafstand"/>
        <w:numPr>
          <w:ilvl w:val="0"/>
          <w:numId w:val="6"/>
        </w:numPr>
        <w:rPr>
          <w:rFonts w:ascii="Calibri" w:hAnsi="Calibri" w:cs="Calibri"/>
        </w:rPr>
      </w:pPr>
      <w:r w:rsidRPr="00147C06">
        <w:rPr>
          <w:rFonts w:ascii="Calibri" w:hAnsi="Calibri" w:cs="Calibri"/>
        </w:rPr>
        <w:t xml:space="preserve">Lees in je theorieboek “gehandicaptenzorg” bladzijde </w:t>
      </w:r>
      <w:r w:rsidR="00812A8B">
        <w:rPr>
          <w:rFonts w:ascii="Calibri" w:hAnsi="Calibri" w:cs="Calibri"/>
        </w:rPr>
        <w:t>33</w:t>
      </w:r>
      <w:r w:rsidR="00750AED">
        <w:rPr>
          <w:rFonts w:ascii="Calibri" w:hAnsi="Calibri" w:cs="Calibri"/>
        </w:rPr>
        <w:t xml:space="preserve"> en 34 </w:t>
      </w:r>
      <w:r w:rsidRPr="00147C06">
        <w:rPr>
          <w:rFonts w:ascii="Calibri" w:hAnsi="Calibri" w:cs="Calibri"/>
        </w:rPr>
        <w:t>door.</w:t>
      </w:r>
    </w:p>
    <w:p w14:paraId="4F6820C8" w14:textId="7418ED6E" w:rsidR="00CE2666" w:rsidRPr="00147C06" w:rsidRDefault="00CE2666" w:rsidP="00CE2666">
      <w:pPr>
        <w:pStyle w:val="Geenafstand"/>
        <w:rPr>
          <w:rFonts w:ascii="Calibri" w:hAnsi="Calibri" w:cs="Calibri"/>
        </w:rPr>
      </w:pPr>
    </w:p>
    <w:p w14:paraId="3A46B3FD" w14:textId="28DD88A3" w:rsidR="00351B63" w:rsidRDefault="00750AED" w:rsidP="00F54C92">
      <w:pPr>
        <w:pStyle w:val="Geenafstand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Wat </w:t>
      </w:r>
      <w:r w:rsidR="009721BE">
        <w:rPr>
          <w:rFonts w:ascii="Calibri" w:hAnsi="Calibri" w:cs="Calibri"/>
        </w:rPr>
        <w:t>betekent de term NAH?</w:t>
      </w:r>
    </w:p>
    <w:p w14:paraId="34C02AB1" w14:textId="674A89DB" w:rsidR="009721BE" w:rsidRDefault="009721BE" w:rsidP="00F54C92">
      <w:pPr>
        <w:pStyle w:val="Geenafstand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Wat word</w:t>
      </w:r>
      <w:r w:rsidR="006A731B">
        <w:rPr>
          <w:rFonts w:ascii="Calibri" w:hAnsi="Calibri" w:cs="Calibri"/>
        </w:rPr>
        <w:t>t er bedoeld met NAH?</w:t>
      </w:r>
    </w:p>
    <w:p w14:paraId="40B61480" w14:textId="2358754F" w:rsidR="006A731B" w:rsidRDefault="00B71D10" w:rsidP="00F54C92">
      <w:pPr>
        <w:pStyle w:val="Geenafstand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Noem minimaal </w:t>
      </w:r>
      <w:r w:rsidR="004D5555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oorzaken voor het ontstaan van NAH. </w:t>
      </w:r>
    </w:p>
    <w:p w14:paraId="10A8D428" w14:textId="5FFF40F6" w:rsidR="00F07105" w:rsidRDefault="00F07105" w:rsidP="00F54C92">
      <w:pPr>
        <w:pStyle w:val="Geenafstand"/>
        <w:numPr>
          <w:ilvl w:val="0"/>
          <w:numId w:val="7"/>
        </w:num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NAH heeft gevolgen voor het functioneren. </w:t>
      </w:r>
      <w:r w:rsidR="001C1306">
        <w:rPr>
          <w:rFonts w:ascii="Calibri" w:hAnsi="Calibri" w:cs="Calibri"/>
        </w:rPr>
        <w:t xml:space="preserve">Open de site: </w:t>
      </w:r>
      <w:hyperlink r:id="rId5" w:history="1">
        <w:r w:rsidR="001C1306" w:rsidRPr="00AD1459">
          <w:rPr>
            <w:rStyle w:val="Hyperlink"/>
            <w:rFonts w:ascii="Calibri" w:hAnsi="Calibri" w:cs="Calibri"/>
          </w:rPr>
          <w:t>https://www.hersenstichting.nl/alles-over-hersenen/hersenaandoeningen/gevolgen-niet-aangeboren-hersenletsel</w:t>
        </w:r>
      </w:hyperlink>
    </w:p>
    <w:p w14:paraId="00D18378" w14:textId="77777777" w:rsidR="001C1306" w:rsidRDefault="001C1306" w:rsidP="001C1306">
      <w:pPr>
        <w:pStyle w:val="Geenafstand"/>
        <w:ind w:left="720"/>
        <w:rPr>
          <w:rFonts w:ascii="Calibri" w:hAnsi="Calibri" w:cs="Calibri"/>
        </w:rPr>
      </w:pPr>
    </w:p>
    <w:p w14:paraId="4047441C" w14:textId="467EA438" w:rsidR="004D5555" w:rsidRDefault="00F07105" w:rsidP="0076452E">
      <w:pPr>
        <w:pStyle w:val="Geenafstand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Noem 3 gevolgen op lichamelijk gebied.</w:t>
      </w:r>
    </w:p>
    <w:p w14:paraId="036ECFCA" w14:textId="77777777" w:rsidR="007F6FCC" w:rsidRPr="007F6FCC" w:rsidRDefault="007F6FCC" w:rsidP="007F6FCC">
      <w:pPr>
        <w:pStyle w:val="Geenafstand"/>
        <w:ind w:left="1440"/>
        <w:rPr>
          <w:rFonts w:ascii="Calibri" w:hAnsi="Calibri" w:cs="Calibri"/>
          <w:i/>
        </w:rPr>
      </w:pPr>
    </w:p>
    <w:p w14:paraId="1FC01516" w14:textId="07BBF18B" w:rsidR="00F07105" w:rsidRDefault="00F07105" w:rsidP="0076452E">
      <w:pPr>
        <w:pStyle w:val="Geenafstand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Noem 3 gevolgen op </w:t>
      </w:r>
      <w:r w:rsidR="006958D7">
        <w:rPr>
          <w:rFonts w:ascii="Calibri" w:hAnsi="Calibri" w:cs="Calibri"/>
        </w:rPr>
        <w:t>cognitief gebied</w:t>
      </w:r>
    </w:p>
    <w:p w14:paraId="502E0BFB" w14:textId="336039E6" w:rsidR="006958D7" w:rsidRDefault="006958D7" w:rsidP="0076452E">
      <w:pPr>
        <w:pStyle w:val="Geenafstand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Noem 3 gevolgen op </w:t>
      </w:r>
      <w:r w:rsidR="00D20E94">
        <w:rPr>
          <w:rFonts w:ascii="Calibri" w:hAnsi="Calibri" w:cs="Calibri"/>
        </w:rPr>
        <w:t>het gebied van gedrag</w:t>
      </w:r>
    </w:p>
    <w:p w14:paraId="0D9A0559" w14:textId="6CB00274" w:rsidR="00D20E94" w:rsidRDefault="00D20E94" w:rsidP="0076452E">
      <w:pPr>
        <w:pStyle w:val="Geenafstand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Wat kan een emotioneel gevolg zijn?</w:t>
      </w:r>
    </w:p>
    <w:p w14:paraId="6040178C" w14:textId="77777777" w:rsidR="00CE2666" w:rsidRPr="00147C06" w:rsidRDefault="00CE2666" w:rsidP="004A6E4D">
      <w:pPr>
        <w:pStyle w:val="Geenafstand"/>
        <w:rPr>
          <w:rFonts w:ascii="Calibri" w:hAnsi="Calibri" w:cs="Calibri"/>
        </w:rPr>
      </w:pPr>
    </w:p>
    <w:p w14:paraId="3723B95A" w14:textId="15D44CD9" w:rsidR="00CE2666" w:rsidRPr="00147C06" w:rsidRDefault="00CE2666" w:rsidP="00147C06">
      <w:pPr>
        <w:pStyle w:val="Geenafstand"/>
        <w:numPr>
          <w:ilvl w:val="0"/>
          <w:numId w:val="6"/>
        </w:numPr>
        <w:rPr>
          <w:rFonts w:ascii="Calibri" w:hAnsi="Calibri" w:cs="Calibri"/>
        </w:rPr>
      </w:pPr>
      <w:r w:rsidRPr="00147C06">
        <w:rPr>
          <w:rFonts w:ascii="Calibri" w:hAnsi="Calibri" w:cs="Calibri"/>
        </w:rPr>
        <w:t>Lees in je theorieboek “gehandicaptenzorg” bladzijde 33 en 34 door ”Mensen met een spraak-en/of taalstoornis”.</w:t>
      </w:r>
    </w:p>
    <w:p w14:paraId="2DAFB68D" w14:textId="77777777" w:rsidR="00CE2666" w:rsidRPr="00147C06" w:rsidRDefault="00CE2666" w:rsidP="00CE2666">
      <w:pPr>
        <w:pStyle w:val="Geenafstand"/>
        <w:ind w:left="720"/>
        <w:rPr>
          <w:rFonts w:ascii="Calibri" w:hAnsi="Calibri" w:cs="Calibri"/>
        </w:rPr>
      </w:pPr>
    </w:p>
    <w:p w14:paraId="31EFCBFA" w14:textId="4C428305" w:rsidR="00B505B2" w:rsidRPr="00147C06" w:rsidRDefault="00265705" w:rsidP="0076452E">
      <w:pPr>
        <w:pStyle w:val="Geenafstand"/>
        <w:numPr>
          <w:ilvl w:val="0"/>
          <w:numId w:val="7"/>
        </w:numPr>
        <w:rPr>
          <w:rFonts w:ascii="Calibri" w:hAnsi="Calibri" w:cs="Calibri"/>
        </w:rPr>
      </w:pPr>
      <w:r w:rsidRPr="00147C06">
        <w:rPr>
          <w:rFonts w:ascii="Calibri" w:hAnsi="Calibri" w:cs="Calibri"/>
        </w:rPr>
        <w:t>Hoe krijgt iemand Afasie?</w:t>
      </w:r>
    </w:p>
    <w:p w14:paraId="57710C36" w14:textId="0146EC38" w:rsidR="00265705" w:rsidRPr="00147C06" w:rsidRDefault="00147C06" w:rsidP="0076452E">
      <w:pPr>
        <w:pStyle w:val="Geenafstand"/>
        <w:numPr>
          <w:ilvl w:val="0"/>
          <w:numId w:val="7"/>
        </w:numPr>
        <w:rPr>
          <w:rFonts w:ascii="Calibri" w:hAnsi="Calibri" w:cs="Calibri"/>
        </w:rPr>
      </w:pPr>
      <w:r w:rsidRPr="00147C06">
        <w:rPr>
          <w:rFonts w:ascii="Calibri" w:hAnsi="Calibri" w:cs="Calibri"/>
        </w:rPr>
        <w:t>Bekijk het filmpje in</w:t>
      </w:r>
      <w:r w:rsidR="00265705" w:rsidRPr="00147C06">
        <w:rPr>
          <w:rFonts w:ascii="Calibri" w:hAnsi="Calibri" w:cs="Calibri"/>
        </w:rPr>
        <w:t xml:space="preserve"> de wiki over afasie, wat valt jou op?</w:t>
      </w:r>
    </w:p>
    <w:p w14:paraId="26EE5E04" w14:textId="13E3FCC0" w:rsidR="00265705" w:rsidRPr="00147C06" w:rsidRDefault="00147C06" w:rsidP="0076452E">
      <w:pPr>
        <w:pStyle w:val="Geenafstand"/>
        <w:numPr>
          <w:ilvl w:val="0"/>
          <w:numId w:val="7"/>
        </w:numPr>
        <w:rPr>
          <w:rFonts w:ascii="Calibri" w:hAnsi="Calibri" w:cs="Calibri"/>
        </w:rPr>
      </w:pPr>
      <w:r w:rsidRPr="00147C06">
        <w:rPr>
          <w:rFonts w:ascii="Calibri" w:hAnsi="Calibri" w:cs="Calibri"/>
        </w:rPr>
        <w:t>Bekijk de volgende link in</w:t>
      </w:r>
      <w:r w:rsidR="00265705" w:rsidRPr="00147C06">
        <w:rPr>
          <w:rFonts w:ascii="Calibri" w:hAnsi="Calibri" w:cs="Calibri"/>
        </w:rPr>
        <w:t xml:space="preserve"> de wiki: “</w:t>
      </w:r>
      <w:hyperlink r:id="rId6" w:tgtFrame="_blank" w:history="1">
        <w:r w:rsidR="00265705" w:rsidRPr="00147C06">
          <w:rPr>
            <w:rFonts w:ascii="Calibri" w:hAnsi="Calibri" w:cs="Calibri"/>
          </w:rPr>
          <w:t>hersenletsel: afasie uitleg</w:t>
        </w:r>
      </w:hyperlink>
      <w:r w:rsidR="00265705" w:rsidRPr="00147C06">
        <w:rPr>
          <w:rFonts w:ascii="Calibri" w:hAnsi="Calibri" w:cs="Calibri"/>
        </w:rPr>
        <w:t>” welke vormen afasie zijn er? Geef van elke vorm een korte uitleg.</w:t>
      </w:r>
    </w:p>
    <w:p w14:paraId="1C332894" w14:textId="77777777" w:rsidR="00351B63" w:rsidRPr="00147C06" w:rsidRDefault="00351B63" w:rsidP="00351B63">
      <w:pPr>
        <w:pStyle w:val="Geenafstand"/>
        <w:rPr>
          <w:rFonts w:ascii="Calibri" w:hAnsi="Calibri" w:cs="Calibri"/>
        </w:rPr>
      </w:pPr>
    </w:p>
    <w:p w14:paraId="596BEB02" w14:textId="722E6BDF" w:rsidR="00351B63" w:rsidRPr="00147C06" w:rsidRDefault="00351B63" w:rsidP="00147C06">
      <w:pPr>
        <w:pStyle w:val="Lijstalinea"/>
        <w:numPr>
          <w:ilvl w:val="0"/>
          <w:numId w:val="6"/>
        </w:numPr>
        <w:shd w:val="clear" w:color="auto" w:fill="FFFFFF"/>
        <w:spacing w:after="199" w:line="240" w:lineRule="auto"/>
        <w:rPr>
          <w:rFonts w:ascii="Calibri" w:eastAsia="Times New Roman" w:hAnsi="Calibri" w:cs="Calibri"/>
          <w:lang w:eastAsia="nl-NL"/>
        </w:rPr>
      </w:pPr>
      <w:r w:rsidRPr="00147C06">
        <w:rPr>
          <w:rFonts w:ascii="Calibri" w:eastAsia="Times New Roman" w:hAnsi="Calibri" w:cs="Calibri"/>
          <w:bCs/>
          <w:lang w:eastAsia="nl-NL"/>
        </w:rPr>
        <w:t>werkboek thema 6.17 (vanaf blz. 221)</w:t>
      </w:r>
      <w:r w:rsidR="00147C06" w:rsidRPr="00147C06">
        <w:rPr>
          <w:rFonts w:ascii="Calibri" w:eastAsia="Times New Roman" w:hAnsi="Calibri" w:cs="Calibri"/>
          <w:lang w:eastAsia="nl-NL"/>
        </w:rPr>
        <w:t xml:space="preserve"> </w:t>
      </w:r>
      <w:r w:rsidRPr="00147C06">
        <w:rPr>
          <w:rFonts w:ascii="Calibri" w:eastAsia="Times New Roman" w:hAnsi="Calibri" w:cs="Calibri"/>
          <w:lang w:eastAsia="nl-NL"/>
        </w:rPr>
        <w:t>opdrachten 1, 2, 3, 4</w:t>
      </w:r>
    </w:p>
    <w:p w14:paraId="1C239454" w14:textId="77777777" w:rsidR="00351B63" w:rsidRPr="00147C06" w:rsidRDefault="00351B63" w:rsidP="00147C06">
      <w:pPr>
        <w:pStyle w:val="Geenafstand"/>
        <w:numPr>
          <w:ilvl w:val="0"/>
          <w:numId w:val="6"/>
        </w:numPr>
        <w:rPr>
          <w:rFonts w:ascii="Calibri" w:hAnsi="Calibri" w:cs="Calibri"/>
        </w:rPr>
      </w:pPr>
      <w:proofErr w:type="spellStart"/>
      <w:r w:rsidRPr="00147C06">
        <w:rPr>
          <w:rFonts w:ascii="Calibri" w:hAnsi="Calibri" w:cs="Calibri"/>
        </w:rPr>
        <w:t>Drillsters</w:t>
      </w:r>
      <w:proofErr w:type="spellEnd"/>
      <w:r w:rsidRPr="00147C06">
        <w:rPr>
          <w:rFonts w:ascii="Calibri" w:hAnsi="Calibri" w:cs="Calibri"/>
        </w:rPr>
        <w:t>:</w:t>
      </w:r>
    </w:p>
    <w:p w14:paraId="7FB2F52E" w14:textId="6BFADC48" w:rsidR="00351B63" w:rsidRPr="00147C06" w:rsidRDefault="009D258C" w:rsidP="00147C06">
      <w:pPr>
        <w:pStyle w:val="Geenafstand"/>
        <w:ind w:firstLine="708"/>
        <w:rPr>
          <w:rFonts w:ascii="Calibri" w:hAnsi="Calibri" w:cs="Calibri"/>
        </w:rPr>
      </w:pPr>
      <w:hyperlink r:id="rId7" w:tgtFrame="_blank" w:history="1">
        <w:r w:rsidR="00351B63" w:rsidRPr="00147C06">
          <w:rPr>
            <w:rStyle w:val="Hyperlink"/>
            <w:rFonts w:ascii="Calibri" w:hAnsi="Calibri" w:cs="Calibri"/>
            <w:color w:val="auto"/>
            <w:u w:val="none"/>
          </w:rPr>
          <w:t>GEW P P3 les 2</w:t>
        </w:r>
      </w:hyperlink>
      <w:r w:rsidR="00147C06">
        <w:rPr>
          <w:rStyle w:val="Hyperlink"/>
          <w:rFonts w:ascii="Calibri" w:hAnsi="Calibri" w:cs="Calibri"/>
          <w:color w:val="auto"/>
          <w:u w:val="none"/>
        </w:rPr>
        <w:t xml:space="preserve"> en GEW P P3 les 3</w:t>
      </w:r>
      <w:hyperlink r:id="rId8" w:tgtFrame="_blank" w:history="1"/>
    </w:p>
    <w:sectPr w:rsidR="00351B63" w:rsidRPr="0014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3A77"/>
    <w:multiLevelType w:val="multilevel"/>
    <w:tmpl w:val="2810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A1687"/>
    <w:multiLevelType w:val="hybridMultilevel"/>
    <w:tmpl w:val="81BA2C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652B"/>
    <w:multiLevelType w:val="hybridMultilevel"/>
    <w:tmpl w:val="E76CA36A"/>
    <w:lvl w:ilvl="0" w:tplc="F4921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F47A62"/>
    <w:multiLevelType w:val="multilevel"/>
    <w:tmpl w:val="9A24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14448"/>
    <w:multiLevelType w:val="hybridMultilevel"/>
    <w:tmpl w:val="872C38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32AE"/>
    <w:multiLevelType w:val="multilevel"/>
    <w:tmpl w:val="F2D8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12348"/>
    <w:multiLevelType w:val="hybridMultilevel"/>
    <w:tmpl w:val="55ECC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63"/>
    <w:rsid w:val="00050A4E"/>
    <w:rsid w:val="000B4A5A"/>
    <w:rsid w:val="000E421F"/>
    <w:rsid w:val="0012424E"/>
    <w:rsid w:val="00147C06"/>
    <w:rsid w:val="001C1306"/>
    <w:rsid w:val="00265705"/>
    <w:rsid w:val="00351B63"/>
    <w:rsid w:val="003B7970"/>
    <w:rsid w:val="00416976"/>
    <w:rsid w:val="004861F3"/>
    <w:rsid w:val="004A6E4D"/>
    <w:rsid w:val="004D5555"/>
    <w:rsid w:val="006802C0"/>
    <w:rsid w:val="006958D7"/>
    <w:rsid w:val="006A731B"/>
    <w:rsid w:val="00750AED"/>
    <w:rsid w:val="0076452E"/>
    <w:rsid w:val="0079090F"/>
    <w:rsid w:val="007A3402"/>
    <w:rsid w:val="007F0660"/>
    <w:rsid w:val="007F6FCC"/>
    <w:rsid w:val="00812A8B"/>
    <w:rsid w:val="009721BE"/>
    <w:rsid w:val="009D258C"/>
    <w:rsid w:val="00A6464F"/>
    <w:rsid w:val="00B16D30"/>
    <w:rsid w:val="00B505B2"/>
    <w:rsid w:val="00B71D10"/>
    <w:rsid w:val="00C12710"/>
    <w:rsid w:val="00C231FB"/>
    <w:rsid w:val="00CE2666"/>
    <w:rsid w:val="00D20E94"/>
    <w:rsid w:val="00F07105"/>
    <w:rsid w:val="00F5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0081"/>
  <w15:chartTrackingRefBased/>
  <w15:docId w15:val="{22EB3500-B317-42CB-A3EA-9C696455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51B63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35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51B6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351B6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47C0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C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illster.com/store/playable/TSpFBaRmmmuQKyMj5sFZ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illster.com/store/playable/nzuC7RD0cGK0kZfg5NYc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senletsel-uitleg.nl/gevolgen/niet-zichtbare-gevolgen/afasie-dysartrie-en-spraakapraxie" TargetMode="External"/><Relationship Id="rId5" Type="http://schemas.openxmlformats.org/officeDocument/2006/relationships/hyperlink" Target="https://www.hersenstichting.nl/alles-over-hersenen/hersenaandoeningen/gevolgen-niet-aangeboren-hersenlets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Woudstra</dc:creator>
  <cp:keywords/>
  <dc:description/>
  <cp:lastModifiedBy>Sandra Kreuning</cp:lastModifiedBy>
  <cp:revision>10</cp:revision>
  <dcterms:created xsi:type="dcterms:W3CDTF">2019-02-13T12:40:00Z</dcterms:created>
  <dcterms:modified xsi:type="dcterms:W3CDTF">2019-03-04T09:19:00Z</dcterms:modified>
</cp:coreProperties>
</file>